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513" w:rsidRPr="00577513" w:rsidRDefault="00577513" w:rsidP="00577513">
      <w:pPr>
        <w:spacing w:line="240" w:lineRule="auto"/>
        <w:jc w:val="center"/>
        <w:rPr>
          <w:b/>
          <w:sz w:val="36"/>
          <w:szCs w:val="36"/>
        </w:rPr>
      </w:pPr>
      <w:r w:rsidRPr="00577513">
        <w:rPr>
          <w:b/>
          <w:sz w:val="36"/>
          <w:szCs w:val="36"/>
        </w:rPr>
        <w:t>STRUKTUR ORGANISASI PPID PEMBANTU</w:t>
      </w:r>
    </w:p>
    <w:p w:rsidR="00577513" w:rsidRPr="00577513" w:rsidRDefault="00577513" w:rsidP="00577513">
      <w:pPr>
        <w:spacing w:line="240" w:lineRule="auto"/>
        <w:jc w:val="center"/>
        <w:rPr>
          <w:b/>
          <w:sz w:val="36"/>
          <w:szCs w:val="36"/>
        </w:rPr>
      </w:pPr>
      <w:r w:rsidRPr="00577513">
        <w:rPr>
          <w:b/>
          <w:sz w:val="36"/>
          <w:szCs w:val="36"/>
        </w:rPr>
        <w:t>KECAMATAN WONOSOBO</w:t>
      </w:r>
    </w:p>
    <w:p w:rsidR="00D30A96" w:rsidRDefault="00571FD1">
      <w:r>
        <w:rPr>
          <w:noProof/>
        </w:rPr>
        <w:pict>
          <v:rect id="_x0000_s1035" style="position:absolute;margin-left:342.5pt;margin-top:249.5pt;width:194.95pt;height:98.65pt;z-index:251664384">
            <v:textbox style="mso-next-textbox:#_x0000_s1035">
              <w:txbxContent>
                <w:p w:rsidR="00D30A96" w:rsidRDefault="00D30A96" w:rsidP="00D30A96">
                  <w:pPr>
                    <w:spacing w:line="240" w:lineRule="auto"/>
                    <w:jc w:val="center"/>
                  </w:pPr>
                  <w:r>
                    <w:t xml:space="preserve">SEKRETARIS </w:t>
                  </w:r>
                </w:p>
                <w:p w:rsidR="00D30A96" w:rsidRDefault="00D30A96" w:rsidP="00D30A96">
                  <w:pPr>
                    <w:spacing w:line="240" w:lineRule="auto"/>
                    <w:jc w:val="center"/>
                  </w:pPr>
                  <w:r>
                    <w:t>KASI EKBANG</w:t>
                  </w:r>
                </w:p>
                <w:p w:rsidR="00D30A96" w:rsidRDefault="00CA307D" w:rsidP="00D30A96">
                  <w:pPr>
                    <w:spacing w:line="240" w:lineRule="auto"/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1. </w:t>
                  </w:r>
                  <w:r w:rsidR="00D30A96" w:rsidRPr="00D30A96">
                    <w:rPr>
                      <w:u w:val="single"/>
                    </w:rPr>
                    <w:t>NUR CAHYANI, SIP.</w:t>
                  </w:r>
                </w:p>
                <w:p w:rsidR="00CA307D" w:rsidRPr="00D30A96" w:rsidRDefault="008A4004" w:rsidP="00CA307D">
                  <w:pPr>
                    <w:spacing w:line="240" w:lineRule="auto"/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2. IKA LUSIANA, </w:t>
                  </w:r>
                  <w:proofErr w:type="spellStart"/>
                  <w:r>
                    <w:rPr>
                      <w:u w:val="single"/>
                    </w:rPr>
                    <w:t>S.Pd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margin-left:440.35pt;margin-top:214.75pt;width:0;height:34.75pt;z-index:251674624" o:connectortype="straight">
            <v:stroke endarrow="block"/>
          </v:shape>
        </w:pict>
      </w:r>
      <w:r>
        <w:rPr>
          <w:noProof/>
        </w:rPr>
        <w:pict>
          <v:rect id="_x0000_s1030" style="position:absolute;margin-left:347.75pt;margin-top:123pt;width:189.7pt;height:88.3pt;z-index:251659264">
            <v:textbox style="mso-next-textbox:#_x0000_s1030">
              <w:txbxContent>
                <w:p w:rsidR="00D30A96" w:rsidRDefault="00D30A96" w:rsidP="00D30A96">
                  <w:pPr>
                    <w:spacing w:line="240" w:lineRule="auto"/>
                    <w:jc w:val="center"/>
                  </w:pPr>
                  <w:r>
                    <w:t>PPID PEMBANTU</w:t>
                  </w:r>
                </w:p>
                <w:p w:rsidR="00D30A96" w:rsidRDefault="00D30A96" w:rsidP="00D30A96">
                  <w:pPr>
                    <w:spacing w:line="240" w:lineRule="auto"/>
                    <w:jc w:val="center"/>
                  </w:pPr>
                  <w:r>
                    <w:t>SEKCAM</w:t>
                  </w:r>
                </w:p>
                <w:p w:rsidR="00D30A96" w:rsidRPr="00AD6C75" w:rsidRDefault="001A5E59" w:rsidP="00D30A96">
                  <w:pPr>
                    <w:spacing w:line="240" w:lineRule="auto"/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SURYONO, SE. MM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0" type="#_x0000_t32" style="position:absolute;margin-left:440.35pt;margin-top:93.45pt;width:0;height:29.55pt;z-index:251675648" o:connectortype="straight">
            <v:stroke endarrow="block"/>
          </v:shape>
        </w:pict>
      </w:r>
      <w:r>
        <w:rPr>
          <w:noProof/>
        </w:rPr>
        <w:pict>
          <v:shape id="_x0000_s1041" type="#_x0000_t32" style="position:absolute;margin-left:440.35pt;margin-top:348.15pt;width:0;height:35.35pt;z-index:251667456" o:connectortype="straight"/>
        </w:pict>
      </w:r>
      <w:r>
        <w:rPr>
          <w:noProof/>
        </w:rPr>
        <w:pict>
          <v:shape id="_x0000_s1045" type="#_x0000_t32" style="position:absolute;margin-left:554.45pt;margin-top:384.2pt;width:0;height:16.95pt;z-index:251671552" o:connectortype="straight">
            <v:stroke endarrow="block"/>
          </v:shape>
        </w:pict>
      </w:r>
      <w:r>
        <w:rPr>
          <w:noProof/>
        </w:rPr>
        <w:pict>
          <v:shape id="_x0000_s1046" type="#_x0000_t32" style="position:absolute;margin-left:320.1pt;margin-top:384.2pt;width:0;height:16.95pt;z-index:251672576" o:connectortype="straight">
            <v:stroke endarrow="block"/>
          </v:shape>
        </w:pict>
      </w:r>
      <w:r>
        <w:rPr>
          <w:noProof/>
        </w:rPr>
        <w:pict>
          <v:rect id="_x0000_s1033" style="position:absolute;margin-left:471.55pt;margin-top:401.85pt;width:177.3pt;height:89.65pt;z-index:251662336">
            <v:textbox style="mso-next-textbox:#_x0000_s1033">
              <w:txbxContent>
                <w:p w:rsidR="00D30A96" w:rsidRDefault="00D30A96" w:rsidP="00D30A96">
                  <w:pPr>
                    <w:spacing w:line="240" w:lineRule="auto"/>
                    <w:jc w:val="center"/>
                  </w:pPr>
                  <w:r>
                    <w:t>BIDANG ARSIP DAN DOKUMENTASI</w:t>
                  </w:r>
                </w:p>
                <w:p w:rsidR="00D30A96" w:rsidRDefault="00D30A96" w:rsidP="00D30A96">
                  <w:pPr>
                    <w:spacing w:line="240" w:lineRule="auto"/>
                    <w:jc w:val="center"/>
                  </w:pPr>
                  <w:r>
                    <w:t>KASI KESOS</w:t>
                  </w:r>
                </w:p>
                <w:p w:rsidR="00D30A96" w:rsidRDefault="001A5E59" w:rsidP="00D30A96">
                  <w:pPr>
                    <w:spacing w:line="240" w:lineRule="auto"/>
                    <w:jc w:val="center"/>
                  </w:pPr>
                  <w:r>
                    <w:t>AGUS HERMAWAN, S.Pd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2" style="position:absolute;margin-left:229.4pt;margin-top:401.85pt;width:185.45pt;height:89.6pt;z-index:251661312">
            <v:textbox style="mso-next-textbox:#_x0000_s1032">
              <w:txbxContent>
                <w:p w:rsidR="00D30A96" w:rsidRDefault="00D30A96" w:rsidP="00D30A96">
                  <w:pPr>
                    <w:spacing w:line="240" w:lineRule="auto"/>
                    <w:jc w:val="center"/>
                  </w:pPr>
                  <w:r>
                    <w:t>BIDANG PENGADUAN DAN SENGKETA</w:t>
                  </w:r>
                </w:p>
                <w:p w:rsidR="00D30A96" w:rsidRDefault="00D30A96" w:rsidP="00D30A96">
                  <w:pPr>
                    <w:spacing w:line="240" w:lineRule="auto"/>
                    <w:jc w:val="center"/>
                  </w:pPr>
                  <w:r>
                    <w:t>KASI TRAMTIB</w:t>
                  </w:r>
                </w:p>
                <w:p w:rsidR="00D30A96" w:rsidRDefault="00D30A96" w:rsidP="00D30A96">
                  <w:pPr>
                    <w:spacing w:line="240" w:lineRule="auto"/>
                    <w:jc w:val="center"/>
                  </w:pPr>
                  <w:r>
                    <w:t>KIYATNO, SH.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4" style="position:absolute;margin-left:703.85pt;margin-top:401.85pt;width:174.6pt;height:89.6pt;z-index:251663360">
            <v:textbox style="mso-next-textbox:#_x0000_s1034">
              <w:txbxContent>
                <w:p w:rsidR="00D30A96" w:rsidRDefault="00D30A96" w:rsidP="00D30A96">
                  <w:pPr>
                    <w:spacing w:line="240" w:lineRule="auto"/>
                    <w:jc w:val="center"/>
                  </w:pPr>
                  <w:r>
                    <w:t>BIDANG TEKNOLOGI INFORMASI</w:t>
                  </w:r>
                </w:p>
                <w:p w:rsidR="00D30A96" w:rsidRDefault="00D30A96" w:rsidP="00D30A96">
                  <w:pPr>
                    <w:spacing w:line="240" w:lineRule="auto"/>
                    <w:jc w:val="center"/>
                  </w:pPr>
                  <w:r>
                    <w:t>KASI PEMER</w:t>
                  </w:r>
                </w:p>
                <w:p w:rsidR="00D30A96" w:rsidRDefault="00D30A96" w:rsidP="00D30A96">
                  <w:pPr>
                    <w:spacing w:line="240" w:lineRule="auto"/>
                    <w:jc w:val="center"/>
                  </w:pPr>
                  <w:r>
                    <w:t xml:space="preserve">EKO WIDI NUGROHO, S.STP, </w:t>
                  </w:r>
                  <w:proofErr w:type="spellStart"/>
                  <w:r>
                    <w:t>MSi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shape id="_x0000_s1043" type="#_x0000_t32" style="position:absolute;margin-left:810.5pt;margin-top:384.2pt;width:0;height:16.95pt;z-index:251669504" o:connectortype="straight">
            <v:stroke endarrow="block"/>
          </v:shape>
        </w:pict>
      </w:r>
      <w:r>
        <w:rPr>
          <w:noProof/>
        </w:rPr>
        <w:pict>
          <v:shape id="_x0000_s1051" type="#_x0000_t32" style="position:absolute;margin-left:91.2pt;margin-top:383.5pt;width:719.3pt;height:.7pt;z-index:251676672" o:connectortype="straight"/>
        </w:pict>
      </w:r>
      <w:r>
        <w:rPr>
          <w:noProof/>
        </w:rPr>
        <w:pict>
          <v:rect id="_x0000_s1029" style="position:absolute;margin-left:347.75pt;margin-top:.15pt;width:189.7pt;height:87.85pt;z-index:251658240">
            <v:textbox style="mso-next-textbox:#_x0000_s1029">
              <w:txbxContent>
                <w:p w:rsidR="00D30A96" w:rsidRDefault="00D30A96" w:rsidP="00D30A96">
                  <w:pPr>
                    <w:spacing w:line="240" w:lineRule="auto"/>
                    <w:jc w:val="center"/>
                  </w:pPr>
                  <w:r>
                    <w:t>ATASAN PPID PEMBANTU</w:t>
                  </w:r>
                </w:p>
                <w:p w:rsidR="00D30A96" w:rsidRDefault="00D30A96" w:rsidP="00D30A96">
                  <w:pPr>
                    <w:spacing w:line="240" w:lineRule="auto"/>
                    <w:jc w:val="center"/>
                  </w:pPr>
                  <w:r>
                    <w:t>CAMAT WONOSOBO</w:t>
                  </w:r>
                </w:p>
                <w:p w:rsidR="00D30A96" w:rsidRPr="00AD6C75" w:rsidRDefault="00D30A96" w:rsidP="00D30A96">
                  <w:pPr>
                    <w:spacing w:line="240" w:lineRule="auto"/>
                    <w:jc w:val="center"/>
                    <w:rPr>
                      <w:u w:val="single"/>
                    </w:rPr>
                  </w:pPr>
                  <w:r w:rsidRPr="00AD6C75">
                    <w:rPr>
                      <w:u w:val="single"/>
                    </w:rPr>
                    <w:t xml:space="preserve">ZULFA AKHSAN AK, S.STP, </w:t>
                  </w:r>
                  <w:proofErr w:type="spellStart"/>
                  <w:r w:rsidRPr="00AD6C75">
                    <w:rPr>
                      <w:u w:val="single"/>
                    </w:rPr>
                    <w:t>MSi</w:t>
                  </w:r>
                  <w:proofErr w:type="spellEnd"/>
                  <w:r w:rsidRPr="00AD6C75">
                    <w:rPr>
                      <w:u w:val="single"/>
                    </w:rPr>
                    <w:t>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margin-left:.2pt;margin-top:401.15pt;width:171.15pt;height:90.3pt;z-index:251660288">
            <v:textbox style="mso-next-textbox:#_x0000_s1031">
              <w:txbxContent>
                <w:p w:rsidR="00D30A96" w:rsidRDefault="00D30A96" w:rsidP="00D30A96">
                  <w:pPr>
                    <w:spacing w:line="240" w:lineRule="auto"/>
                    <w:jc w:val="center"/>
                  </w:pPr>
                  <w:r>
                    <w:t>BIDANG PELAYANAN INFORMASI</w:t>
                  </w:r>
                </w:p>
                <w:p w:rsidR="00D30A96" w:rsidRDefault="00D30A96" w:rsidP="00D30A96">
                  <w:pPr>
                    <w:spacing w:line="240" w:lineRule="auto"/>
                    <w:jc w:val="center"/>
                  </w:pPr>
                  <w:r>
                    <w:t>KASUBAG PATEN</w:t>
                  </w:r>
                </w:p>
                <w:p w:rsidR="00D30A96" w:rsidRDefault="008A4004" w:rsidP="00D30A96">
                  <w:pPr>
                    <w:spacing w:line="240" w:lineRule="auto"/>
                    <w:jc w:val="center"/>
                  </w:pPr>
                  <w:r>
                    <w:t>RUSMIWATILAH</w:t>
                  </w:r>
                  <w:r w:rsidR="00D30A96">
                    <w:t>, SIP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7" type="#_x0000_t32" style="position:absolute;margin-left:91.2pt;margin-top:384.2pt;width:0;height:16.95pt;z-index:251673600" o:connectortype="straight">
            <v:stroke endarrow="block"/>
          </v:shape>
        </w:pict>
      </w:r>
    </w:p>
    <w:sectPr w:rsidR="00D30A96" w:rsidSect="000E1ADA">
      <w:pgSz w:w="18768" w:h="12242" w:orient="landscape" w:code="76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061699"/>
    <w:rsid w:val="00003C27"/>
    <w:rsid w:val="00024BAF"/>
    <w:rsid w:val="00061699"/>
    <w:rsid w:val="000E1ADA"/>
    <w:rsid w:val="001A5E59"/>
    <w:rsid w:val="002B5E31"/>
    <w:rsid w:val="00341644"/>
    <w:rsid w:val="0041730F"/>
    <w:rsid w:val="004215EE"/>
    <w:rsid w:val="004F0E83"/>
    <w:rsid w:val="00571FD1"/>
    <w:rsid w:val="00577513"/>
    <w:rsid w:val="005C3A8A"/>
    <w:rsid w:val="00650E20"/>
    <w:rsid w:val="00780896"/>
    <w:rsid w:val="008920F6"/>
    <w:rsid w:val="008A4004"/>
    <w:rsid w:val="009663BA"/>
    <w:rsid w:val="00A40424"/>
    <w:rsid w:val="00A86507"/>
    <w:rsid w:val="00AA70C4"/>
    <w:rsid w:val="00AD6C75"/>
    <w:rsid w:val="00B823D6"/>
    <w:rsid w:val="00CA307D"/>
    <w:rsid w:val="00CF143D"/>
    <w:rsid w:val="00D30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9" type="connector" idref="#_x0000_s1051"/>
        <o:r id="V:Rule10" type="connector" idref="#_x0000_s1050"/>
        <o:r id="V:Rule11" type="connector" idref="#_x0000_s1048"/>
        <o:r id="V:Rule12" type="connector" idref="#_x0000_s1047"/>
        <o:r id="V:Rule13" type="connector" idref="#_x0000_s1043"/>
        <o:r id="V:Rule14" type="connector" idref="#_x0000_s1046"/>
        <o:r id="V:Rule15" type="connector" idref="#_x0000_s1045"/>
        <o:r id="V:Rule16" type="connector" idref="#_x0000_s10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5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6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KECAMATAN</cp:lastModifiedBy>
  <cp:revision>10</cp:revision>
  <cp:lastPrinted>2017-02-21T05:42:00Z</cp:lastPrinted>
  <dcterms:created xsi:type="dcterms:W3CDTF">2017-02-21T04:21:00Z</dcterms:created>
  <dcterms:modified xsi:type="dcterms:W3CDTF">2019-07-16T07:13:00Z</dcterms:modified>
</cp:coreProperties>
</file>